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eastAsia="黑体"/>
          <w:sz w:val="30"/>
          <w:szCs w:val="30"/>
        </w:rPr>
      </w:pPr>
      <w:r>
        <w:rPr>
          <w:rFonts w:hint="eastAsia" w:ascii="黑体" w:eastAsia="黑体"/>
          <w:sz w:val="30"/>
          <w:szCs w:val="30"/>
          <w:lang w:val="en-US" w:eastAsia="zh-CN"/>
        </w:rPr>
        <w:t>2017级室内测试表</w:t>
      </w:r>
    </w:p>
    <w:p>
      <w:pPr>
        <w:ind w:firstLine="420" w:firstLineChars="150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10月9日</w:t>
      </w:r>
      <w:r>
        <w:rPr>
          <w:rFonts w:hint="eastAsia" w:ascii="黑体" w:eastAsia="黑体"/>
          <w:sz w:val="28"/>
          <w:szCs w:val="28"/>
        </w:rPr>
        <w:t>星期一体测时</w:t>
      </w:r>
      <w:bookmarkStart w:id="0" w:name="_GoBack"/>
      <w:bookmarkEnd w:id="0"/>
      <w:r>
        <w:rPr>
          <w:rFonts w:hint="eastAsia" w:ascii="黑体" w:eastAsia="黑体"/>
          <w:sz w:val="28"/>
          <w:szCs w:val="28"/>
        </w:rPr>
        <w:t>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20170115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20170116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20170117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20170119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20170121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20170122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20170202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20170203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20170204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20170242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20170243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20170281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20170283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20170284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20170285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20170311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20170312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20170313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20170314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20170315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20170316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20170341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20170342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20170401</w:t>
            </w:r>
          </w:p>
        </w:tc>
      </w:tr>
    </w:tbl>
    <w:p>
      <w:pPr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ind w:firstLine="420" w:firstLineChars="150"/>
        <w:jc w:val="center"/>
        <w:rPr>
          <w:rFonts w:hint="eastAsia"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10月10日</w:t>
      </w:r>
      <w:r>
        <w:rPr>
          <w:sz w:val="28"/>
          <w:szCs w:val="28"/>
        </w:rPr>
        <w:t xml:space="preserve"> </w:t>
      </w:r>
      <w:r>
        <w:rPr>
          <w:rFonts w:hint="eastAsia" w:ascii="黑体" w:eastAsia="黑体"/>
          <w:sz w:val="28"/>
          <w:szCs w:val="28"/>
        </w:rPr>
        <w:t>星期</w:t>
      </w:r>
      <w:r>
        <w:rPr>
          <w:rFonts w:hint="eastAsia" w:ascii="黑体" w:eastAsia="黑体"/>
          <w:sz w:val="28"/>
          <w:szCs w:val="28"/>
          <w:lang w:eastAsia="zh-CN"/>
        </w:rPr>
        <w:t>二</w:t>
      </w:r>
      <w:r>
        <w:rPr>
          <w:rFonts w:hint="eastAsia" w:ascii="黑体" w:eastAsia="黑体"/>
          <w:sz w:val="28"/>
          <w:szCs w:val="28"/>
        </w:rPr>
        <w:t>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20170404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20170406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20170407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20170408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20170410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20170411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20170412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20170413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20170414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20170415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20170511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20170512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20170513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20170514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20170531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20170532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20170533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20170601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20170602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20170614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20170616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20170617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20170618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20170619</w:t>
            </w:r>
          </w:p>
        </w:tc>
      </w:tr>
    </w:tbl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420" w:firstLineChars="150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10月11日</w:t>
      </w:r>
      <w:r>
        <w:rPr>
          <w:rFonts w:hint="eastAsia" w:ascii="黑体" w:eastAsia="黑体"/>
          <w:sz w:val="28"/>
          <w:szCs w:val="28"/>
        </w:rPr>
        <w:t>星期三体测时间、地点、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20170701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20170702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20170715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20170717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20170718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20170719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20170741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20170742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20170801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20170802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20170804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20170805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20170806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20170808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20170809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20170810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20170811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20170901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20170902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20170931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20170932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20170991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20170992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20170993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20170994</w:t>
            </w:r>
          </w:p>
        </w:tc>
      </w:tr>
    </w:tbl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420" w:firstLineChars="150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1</w:t>
      </w:r>
      <w:r>
        <w:rPr>
          <w:rFonts w:hint="eastAsia" w:ascii="黑体" w:eastAsia="黑体"/>
          <w:sz w:val="28"/>
          <w:szCs w:val="28"/>
          <w:lang w:val="en-US" w:eastAsia="zh-CN"/>
        </w:rPr>
        <w:t>0月12日</w:t>
      </w:r>
      <w:r>
        <w:rPr>
          <w:rFonts w:hint="eastAsia" w:ascii="黑体" w:eastAsia="黑体"/>
          <w:sz w:val="28"/>
          <w:szCs w:val="28"/>
        </w:rPr>
        <w:t>星期四体测时间、地点、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20171001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20171002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20171013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20171014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20171015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20171052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20171053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20171054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20171055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20171121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20171122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20171123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20171161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20171162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20171163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20171164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20171165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20171211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20171212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20171311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20171312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20171341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20171342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20171511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20171512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20171513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20171514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20171515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20171516</w:t>
            </w:r>
          </w:p>
        </w:tc>
      </w:tr>
    </w:tbl>
    <w:p>
      <w:pPr>
        <w:jc w:val="center"/>
        <w:rPr>
          <w:color w:val="808000"/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360" w:firstLineChars="150"/>
        <w:jc w:val="center"/>
        <w:rPr>
          <w:rFonts w:hint="eastAsia" w:ascii="黑体" w:eastAsia="黑体"/>
          <w:sz w:val="24"/>
          <w:szCs w:val="24"/>
          <w:lang w:val="en-US" w:eastAsia="zh-CN"/>
        </w:rPr>
      </w:pPr>
    </w:p>
    <w:p>
      <w:pPr>
        <w:ind w:firstLine="420" w:firstLineChars="150"/>
        <w:jc w:val="center"/>
        <w:rPr>
          <w:rFonts w:hint="eastAsia" w:ascii="黑体" w:eastAsia="黑体"/>
          <w:sz w:val="28"/>
          <w:szCs w:val="28"/>
          <w:lang w:val="en-US" w:eastAsia="zh-CN"/>
        </w:rPr>
      </w:pPr>
    </w:p>
    <w:p>
      <w:pPr>
        <w:ind w:firstLine="420" w:firstLineChars="150"/>
        <w:jc w:val="center"/>
        <w:rPr>
          <w:rFonts w:hint="eastAsia" w:ascii="黑体" w:eastAsia="黑体"/>
          <w:sz w:val="28"/>
          <w:szCs w:val="28"/>
          <w:lang w:val="en-US" w:eastAsia="zh-CN"/>
        </w:rPr>
      </w:pPr>
    </w:p>
    <w:p>
      <w:pPr>
        <w:ind w:firstLine="420" w:firstLineChars="150"/>
        <w:jc w:val="center"/>
        <w:rPr>
          <w:rFonts w:ascii="黑体" w:eastAsia="黑体"/>
          <w:sz w:val="28"/>
          <w:szCs w:val="28"/>
        </w:rPr>
      </w:pPr>
      <w:r>
        <w:rPr>
          <w:rFonts w:hint="eastAsia" w:ascii="黑体" w:eastAsia="黑体"/>
          <w:sz w:val="28"/>
          <w:szCs w:val="28"/>
          <w:lang w:val="en-US" w:eastAsia="zh-CN"/>
        </w:rPr>
        <w:t>10月13日</w:t>
      </w:r>
      <w:r>
        <w:rPr>
          <w:rFonts w:hint="eastAsia" w:ascii="黑体" w:eastAsia="黑体"/>
          <w:sz w:val="28"/>
          <w:szCs w:val="28"/>
        </w:rPr>
        <w:t>星期</w:t>
      </w:r>
      <w:r>
        <w:rPr>
          <w:rFonts w:hint="eastAsia" w:ascii="黑体" w:eastAsia="黑体"/>
          <w:sz w:val="28"/>
          <w:szCs w:val="28"/>
          <w:lang w:eastAsia="zh-CN"/>
        </w:rPr>
        <w:t>五</w:t>
      </w:r>
      <w:r>
        <w:rPr>
          <w:rFonts w:hint="eastAsia" w:ascii="黑体" w:eastAsia="黑体"/>
          <w:sz w:val="28"/>
          <w:szCs w:val="28"/>
        </w:rPr>
        <w:t>体测时间、地点、</w:t>
      </w:r>
      <w:r>
        <w:rPr>
          <w:rFonts w:hint="eastAsia" w:ascii="黑体" w:eastAsia="黑体"/>
          <w:sz w:val="28"/>
          <w:szCs w:val="28"/>
          <w:lang w:eastAsia="zh-CN"/>
        </w:rPr>
        <w:t>班级</w:t>
      </w:r>
      <w:r>
        <w:rPr>
          <w:rFonts w:hint="eastAsia" w:ascii="黑体" w:eastAsia="黑体"/>
          <w:sz w:val="28"/>
          <w:szCs w:val="28"/>
        </w:rPr>
        <w:t>安排表</w:t>
      </w:r>
    </w:p>
    <w:p>
      <w:pPr>
        <w:jc w:val="center"/>
        <w:rPr>
          <w:sz w:val="24"/>
          <w:szCs w:val="24"/>
        </w:rPr>
      </w:pPr>
    </w:p>
    <w:tbl>
      <w:tblPr>
        <w:tblStyle w:val="5"/>
        <w:tblW w:w="99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903"/>
        <w:gridCol w:w="1807"/>
        <w:gridCol w:w="1805"/>
        <w:gridCol w:w="1796"/>
        <w:gridCol w:w="1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时间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班级</w:t>
            </w:r>
          </w:p>
        </w:tc>
        <w:tc>
          <w:tcPr>
            <w:tcW w:w="7029" w:type="dxa"/>
            <w:gridSpan w:val="4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</w:rPr>
              <w:t>测试时间（班级提前十分钟到指定场地）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20171521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20171522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20172011</w:t>
            </w:r>
          </w:p>
        </w:tc>
        <w:tc>
          <w:tcPr>
            <w:tcW w:w="162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20172012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color w:val="00000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18: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20172013</w:t>
            </w:r>
          </w:p>
        </w:tc>
        <w:tc>
          <w:tcPr>
            <w:tcW w:w="18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20172014</w:t>
            </w:r>
          </w:p>
        </w:tc>
        <w:tc>
          <w:tcPr>
            <w:tcW w:w="17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20172211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1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  <w:r>
              <w:rPr>
                <w:rFonts w:ascii="宋体" w:hAnsi="宋体" w:cs="宋体"/>
                <w:b w:val="0"/>
                <w:bCs w:val="0"/>
                <w:color w:val="00000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45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19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:0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测试时间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25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0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20</w:t>
            </w:r>
            <w:r>
              <w:rPr>
                <w:rFonts w:ascii="宋体" w:hAnsi="宋体" w:cs="宋体"/>
                <w:b w:val="0"/>
                <w:bCs w:val="0"/>
                <w:sz w:val="24"/>
                <w:szCs w:val="24"/>
              </w:rPr>
              <w:t>:</w:t>
            </w:r>
            <w:r>
              <w:rPr>
                <w:rFonts w:hint="eastAsia" w:ascii="宋体" w:hAnsi="宋体" w:cs="宋体"/>
                <w:b w:val="0"/>
                <w:bCs w:val="0"/>
                <w:sz w:val="24"/>
                <w:szCs w:val="24"/>
                <w:lang w:val="en-US" w:eastAsia="zh-CN"/>
              </w:rPr>
              <w:t>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988" w:type="dxa"/>
            <w:vAlign w:val="center"/>
          </w:tcPr>
          <w:p>
            <w:pPr>
              <w:jc w:val="center"/>
              <w:rPr>
                <w:rFonts w:hint="eastAsia" w:ascii="宋体" w:cs="宋体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903" w:type="dxa"/>
            <w:vAlign w:val="center"/>
          </w:tcPr>
          <w:p>
            <w:pPr>
              <w:jc w:val="center"/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黑体" w:eastAsia="黑体"/>
                <w:b w:val="0"/>
                <w:bCs w:val="0"/>
                <w:sz w:val="24"/>
                <w:szCs w:val="24"/>
              </w:rPr>
              <w:t>测试班级</w:t>
            </w:r>
          </w:p>
        </w:tc>
        <w:tc>
          <w:tcPr>
            <w:tcW w:w="1807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805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  <w:tc>
          <w:tcPr>
            <w:tcW w:w="1621" w:type="dxa"/>
            <w:vAlign w:val="center"/>
          </w:tcPr>
          <w:p>
            <w:pPr>
              <w:jc w:val="center"/>
              <w:rPr>
                <w:rFonts w:ascii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cs="宋体"/>
                <w:b w:val="0"/>
                <w:bCs w:val="0"/>
                <w:sz w:val="24"/>
                <w:szCs w:val="24"/>
                <w:lang w:val="en-US" w:eastAsia="zh-CN"/>
              </w:rPr>
              <w:t>机动</w:t>
            </w:r>
          </w:p>
        </w:tc>
      </w:tr>
    </w:tbl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p>
      <w:pPr>
        <w:rPr>
          <w:sz w:val="24"/>
          <w:szCs w:val="24"/>
        </w:rPr>
      </w:pPr>
    </w:p>
    <w:sectPr>
      <w:headerReference r:id="rId3" w:type="default"/>
      <w:footerReference r:id="rId4" w:type="default"/>
      <w:pgSz w:w="11906" w:h="16838"/>
      <w:pgMar w:top="850" w:right="850" w:bottom="850" w:left="85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9A7859"/>
    <w:rsid w:val="24545742"/>
    <w:rsid w:val="49982F3B"/>
    <w:rsid w:val="50E73F76"/>
    <w:rsid w:val="64665C2F"/>
    <w:rsid w:val="67A35AE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2017-09-06T00:52:43Z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